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5C" w:rsidRDefault="001265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655C" w:rsidRDefault="0012655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2655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55C" w:rsidRDefault="0012655C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655C" w:rsidRDefault="0012655C">
            <w:pPr>
              <w:pStyle w:val="ConsPlusNormal"/>
              <w:jc w:val="right"/>
            </w:pPr>
            <w:r>
              <w:t>N 453</w:t>
            </w:r>
          </w:p>
        </w:tc>
      </w:tr>
    </w:tbl>
    <w:p w:rsidR="0012655C" w:rsidRDefault="00126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655C" w:rsidRDefault="0012655C">
      <w:pPr>
        <w:pStyle w:val="ConsPlusNormal"/>
        <w:jc w:val="both"/>
      </w:pPr>
    </w:p>
    <w:p w:rsidR="0012655C" w:rsidRDefault="0012655C">
      <w:pPr>
        <w:pStyle w:val="ConsPlusTitle"/>
        <w:jc w:val="center"/>
      </w:pPr>
      <w:r>
        <w:t>УКАЗ</w:t>
      </w:r>
    </w:p>
    <w:p w:rsidR="0012655C" w:rsidRDefault="0012655C">
      <w:pPr>
        <w:pStyle w:val="ConsPlusTitle"/>
        <w:jc w:val="center"/>
      </w:pPr>
    </w:p>
    <w:p w:rsidR="0012655C" w:rsidRDefault="0012655C">
      <w:pPr>
        <w:pStyle w:val="ConsPlusTitle"/>
        <w:jc w:val="center"/>
      </w:pPr>
      <w:r>
        <w:t>ПРЕЗИДЕНТА РОССИЙСКОЙ ФЕДЕРАЦИИ</w:t>
      </w:r>
    </w:p>
    <w:p w:rsidR="0012655C" w:rsidRDefault="0012655C">
      <w:pPr>
        <w:pStyle w:val="ConsPlusTitle"/>
        <w:jc w:val="center"/>
      </w:pPr>
    </w:p>
    <w:p w:rsidR="0012655C" w:rsidRDefault="0012655C">
      <w:pPr>
        <w:pStyle w:val="ConsPlusTitle"/>
        <w:jc w:val="center"/>
      </w:pPr>
      <w:r>
        <w:t>О ВНЕСЕНИИ ИЗМЕНЕНИЙ</w:t>
      </w:r>
    </w:p>
    <w:p w:rsidR="0012655C" w:rsidRDefault="0012655C">
      <w:pPr>
        <w:pStyle w:val="ConsPlusTitle"/>
        <w:jc w:val="center"/>
      </w:pPr>
      <w:r>
        <w:t>В НЕКОТОРЫЕ АКТЫ ПРЕЗИДЕНТА РОССИЙСКОЙ ФЕДЕРАЦИИ</w:t>
      </w:r>
    </w:p>
    <w:p w:rsidR="0012655C" w:rsidRDefault="0012655C">
      <w:pPr>
        <w:pStyle w:val="ConsPlusTitle"/>
        <w:jc w:val="center"/>
      </w:pPr>
      <w:r>
        <w:t>ПО ВОПРОСАМ ПРОТИВОДЕЙСТВИЯ КОРРУПЦИИ</w:t>
      </w:r>
    </w:p>
    <w:p w:rsidR="0012655C" w:rsidRDefault="0012655C">
      <w:pPr>
        <w:pStyle w:val="ConsPlusNormal"/>
        <w:jc w:val="both"/>
      </w:pPr>
    </w:p>
    <w:p w:rsidR="0012655C" w:rsidRDefault="001265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7" w:history="1">
        <w:r>
          <w:rPr>
            <w:color w:val="0000FF"/>
          </w:rPr>
          <w:t>абзац второй пункта 10</w:t>
        </w:r>
      </w:hyperlink>
      <w:r>
        <w:t xml:space="preserve"> в следующей редакции: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</w:t>
      </w:r>
      <w:proofErr w:type="gramStart"/>
      <w:r>
        <w:t>.".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в следующей редакции: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>
        <w:t xml:space="preserve">, </w:t>
      </w:r>
      <w:proofErr w:type="gramStart"/>
      <w:r>
        <w:t xml:space="preserve">и федеральными </w:t>
      </w:r>
      <w:r>
        <w:lastRenderedPageBreak/>
        <w:t>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"а"</w:t>
        </w:r>
      </w:hyperlink>
      <w:r>
        <w:t>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</w:t>
      </w:r>
      <w:proofErr w:type="gramEnd"/>
      <w:r>
        <w:t xml:space="preserve"> </w:t>
      </w:r>
      <w:proofErr w:type="gramStart"/>
      <w:r>
        <w:t>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</w:t>
      </w:r>
      <w:proofErr w:type="gramEnd"/>
      <w:r>
        <w:t xml:space="preserve"> </w:t>
      </w:r>
      <w:proofErr w:type="gramStart"/>
      <w:r>
        <w:t>N 49, ст. 6399), следующие изменения: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подпункте "а"</w:t>
        </w:r>
      </w:hyperlink>
      <w:r>
        <w:t>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слово "представляемых" заменить словом "представленных";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</w:t>
      </w:r>
      <w:proofErr w:type="gramStart"/>
      <w:r>
        <w:t>,"</w:t>
      </w:r>
      <w:proofErr w:type="gramEnd"/>
      <w:r>
        <w:t xml:space="preserve"> исключить;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в) </w:t>
      </w:r>
      <w:hyperlink r:id="rId20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Start"/>
      <w: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</w:t>
      </w:r>
      <w:r>
        <w:lastRenderedPageBreak/>
        <w:t>(далее</w:t>
      </w:r>
      <w:proofErr w:type="gramEnd"/>
      <w:r>
        <w:t xml:space="preserve"> - установленные ограничения)</w:t>
      </w:r>
      <w:proofErr w:type="gramStart"/>
      <w:r>
        <w:t>."</w:t>
      </w:r>
      <w:proofErr w:type="gramEnd"/>
      <w:r>
        <w:t>.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6399), следующие изменения: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16</w:t>
        </w:r>
      </w:hyperlink>
      <w:r>
        <w:t xml:space="preserve"> дополнить подпунктом "д" следующего содержания: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Start"/>
      <w:r>
        <w:t xml:space="preserve">"д) поступившее в соответствии с </w:t>
      </w:r>
      <w:hyperlink r:id="rId2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пунктами 17.1 - 17.3 следующего содержания: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28" w:history="1">
        <w:r>
          <w:rPr>
            <w:color w:val="0000FF"/>
          </w:rPr>
          <w:t>подпункт "а" пункта 18</w:t>
        </w:r>
      </w:hyperlink>
      <w:r>
        <w:t xml:space="preserve"> дополнить словами ", за исключением случаев, предусмотренных пунктами 18.1 и 18.2 настоящего Положения";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пунктами 18.1 и 18.2 следующего содержания: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30" w:history="1">
        <w:r>
          <w:rPr>
            <w:color w:val="0000FF"/>
          </w:rPr>
          <w:t>пункты 19</w:t>
        </w:r>
      </w:hyperlink>
      <w:r>
        <w:t xml:space="preserve"> и </w:t>
      </w:r>
      <w:hyperlink r:id="rId31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пунктом 26.1 следующего содержания: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12655C" w:rsidRDefault="0012655C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пунктом 37.1 следующего содержания:</w:t>
      </w:r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"37.1.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>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</w:t>
      </w:r>
      <w:proofErr w:type="gramStart"/>
      <w:r>
        <w:t>.".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28, ст. 3813; N 49, ст. 6399), изменение, дополнив его пунктом 5.1 следующего содержания: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 xml:space="preserve">"5.1. </w:t>
      </w:r>
      <w:proofErr w:type="gramStart"/>
      <w:r>
        <w:t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</w:t>
      </w:r>
      <w:proofErr w:type="gramStart"/>
      <w:r>
        <w:t>.".</w:t>
      </w:r>
      <w:proofErr w:type="gramEnd"/>
    </w:p>
    <w:p w:rsidR="0012655C" w:rsidRDefault="0012655C">
      <w:pPr>
        <w:pStyle w:val="ConsPlusNormal"/>
        <w:spacing w:before="220"/>
        <w:ind w:firstLine="540"/>
        <w:jc w:val="both"/>
      </w:pPr>
      <w:r>
        <w:t>7. Настоящий Указ вступает в силу с 1 августа 2014 г.</w:t>
      </w:r>
    </w:p>
    <w:p w:rsidR="0012655C" w:rsidRDefault="0012655C">
      <w:pPr>
        <w:pStyle w:val="ConsPlusNormal"/>
        <w:jc w:val="both"/>
      </w:pPr>
    </w:p>
    <w:p w:rsidR="0012655C" w:rsidRDefault="0012655C">
      <w:pPr>
        <w:pStyle w:val="ConsPlusNormal"/>
        <w:jc w:val="right"/>
      </w:pPr>
      <w:r>
        <w:t>Президент</w:t>
      </w:r>
    </w:p>
    <w:p w:rsidR="0012655C" w:rsidRDefault="0012655C">
      <w:pPr>
        <w:pStyle w:val="ConsPlusNormal"/>
        <w:jc w:val="right"/>
      </w:pPr>
      <w:r>
        <w:t>Российской Федерации</w:t>
      </w:r>
    </w:p>
    <w:p w:rsidR="0012655C" w:rsidRDefault="0012655C">
      <w:pPr>
        <w:pStyle w:val="ConsPlusNormal"/>
        <w:jc w:val="right"/>
      </w:pPr>
      <w:r>
        <w:t>В.ПУТИН</w:t>
      </w:r>
    </w:p>
    <w:p w:rsidR="0012655C" w:rsidRDefault="0012655C">
      <w:pPr>
        <w:pStyle w:val="ConsPlusNormal"/>
      </w:pPr>
      <w:r>
        <w:t>Москва, Кремль</w:t>
      </w:r>
    </w:p>
    <w:p w:rsidR="0012655C" w:rsidRDefault="0012655C">
      <w:pPr>
        <w:pStyle w:val="ConsPlusNormal"/>
        <w:spacing w:before="220"/>
      </w:pPr>
      <w:r>
        <w:t>23 июня 2014 года</w:t>
      </w:r>
    </w:p>
    <w:p w:rsidR="0012655C" w:rsidRDefault="0012655C">
      <w:pPr>
        <w:pStyle w:val="ConsPlusNormal"/>
        <w:spacing w:before="220"/>
      </w:pPr>
      <w:r>
        <w:t>N 453</w:t>
      </w:r>
    </w:p>
    <w:p w:rsidR="0012655C" w:rsidRDefault="0012655C">
      <w:pPr>
        <w:pStyle w:val="ConsPlusNormal"/>
        <w:jc w:val="both"/>
      </w:pPr>
    </w:p>
    <w:p w:rsidR="0012655C" w:rsidRDefault="0012655C">
      <w:pPr>
        <w:pStyle w:val="ConsPlusNormal"/>
        <w:jc w:val="both"/>
      </w:pPr>
    </w:p>
    <w:p w:rsidR="0012655C" w:rsidRDefault="00126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F18" w:rsidRDefault="00706F18">
      <w:bookmarkStart w:id="0" w:name="_GoBack"/>
      <w:bookmarkEnd w:id="0"/>
    </w:p>
    <w:sectPr w:rsidR="00706F18" w:rsidSect="00F3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5C"/>
    <w:rsid w:val="0012655C"/>
    <w:rsid w:val="007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91341C39FF04AE86D7E2C5CDA51F260C6CF87EF9F854F55ABC61438F5D284E559CC11A52B64CAF57CF7A11A0EBF1201FA07EC0C7797F6t0P6F" TargetMode="External"/><Relationship Id="rId18" Type="http://schemas.openxmlformats.org/officeDocument/2006/relationships/hyperlink" Target="consultantplus://offline/ref=2AD91341C39FF04AE86D7E2C5CDA51F260C5CB82EC9E854F55ABC61438F5D284E559CC11A52B64C0FB7CF7A11A0EBF1201FA07EC0C7797F6t0P6F" TargetMode="External"/><Relationship Id="rId26" Type="http://schemas.openxmlformats.org/officeDocument/2006/relationships/hyperlink" Target="consultantplus://offline/ref=2AD91341C39FF04AE86D7E2C5CDA51F265C1CD85E999854F55ABC61438F5D284E559CC12AD203098B822AEF35E45B2141FE607EBt1P0F" TargetMode="External"/><Relationship Id="rId21" Type="http://schemas.openxmlformats.org/officeDocument/2006/relationships/hyperlink" Target="consultantplus://offline/ref=2AD91341C39FF04AE86D7E2C5CDA51F263C1CE80EC9E854F55ABC61438F5D284F759941DA62B7AC9F969A1F05Ct5P9F" TargetMode="External"/><Relationship Id="rId34" Type="http://schemas.openxmlformats.org/officeDocument/2006/relationships/hyperlink" Target="consultantplus://offline/ref=2AD91341C39FF04AE86D7E2C5CDA51F260C5CB82EC9C854F55ABC61438F5D284E559CC11A52B64CCFF7CF7A11A0EBF1201FA07EC0C7797F6t0P6F" TargetMode="External"/><Relationship Id="rId7" Type="http://schemas.openxmlformats.org/officeDocument/2006/relationships/hyperlink" Target="consultantplus://offline/ref=2AD91341C39FF04AE86D7E2C5CDA51F260C5CB82EF9E854F55ABC61438F5D284E559CC11A52A65CFFE7CF7A11A0EBF1201FA07EC0C7797F6t0P6F" TargetMode="External"/><Relationship Id="rId12" Type="http://schemas.openxmlformats.org/officeDocument/2006/relationships/hyperlink" Target="consultantplus://offline/ref=2AD91341C39FF04AE86D7E2C5CDA51F260C6CF87EF9F854F55ABC61438F5D284E559CC11A52B64CAFB7CF7A11A0EBF1201FA07EC0C7797F6t0P6F" TargetMode="External"/><Relationship Id="rId17" Type="http://schemas.openxmlformats.org/officeDocument/2006/relationships/hyperlink" Target="consultantplus://offline/ref=2AD91341C39FF04AE86D7E2C5CDA51F260C5CB82EC9E854F55ABC61438F5D284E559CC11A52B64C8F87CF7A11A0EBF1201FA07EC0C7797F6t0P6F" TargetMode="External"/><Relationship Id="rId25" Type="http://schemas.openxmlformats.org/officeDocument/2006/relationships/hyperlink" Target="consultantplus://offline/ref=2AD91341C39FF04AE86D7E2C5CDA51F260C5CB82EC9C854F55ABC61438F5D284E559CC11A52B64CCFF7CF7A11A0EBF1201FA07EC0C7797F6t0P6F" TargetMode="External"/><Relationship Id="rId33" Type="http://schemas.openxmlformats.org/officeDocument/2006/relationships/hyperlink" Target="consultantplus://offline/ref=2AD91341C39FF04AE86D7E2C5CDA51F265C1CD85E999854F55ABC61438F5D284E559CC12AD203098B822AEF35E45B2141FE607EBt1P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91341C39FF04AE86D7E2C5CDA51F265C1CD85E999854F55ABC61438F5D284F759941DA62B7AC9F969A1F05Ct5P9F" TargetMode="External"/><Relationship Id="rId20" Type="http://schemas.openxmlformats.org/officeDocument/2006/relationships/hyperlink" Target="consultantplus://offline/ref=2AD91341C39FF04AE86D7E2C5CDA51F260C5CB82EC9E854F55ABC61438F5D284E559CC11A52B64C8FB7CF7A11A0EBF1201FA07EC0C7797F6t0P6F" TargetMode="External"/><Relationship Id="rId29" Type="http://schemas.openxmlformats.org/officeDocument/2006/relationships/hyperlink" Target="consultantplus://offline/ref=2AD91341C39FF04AE86D7E2C5CDA51F260C5CB82EC9C854F55ABC61438F5D284E559CC11A52B64CCFF7CF7A11A0EBF1201FA07EC0C7797F6t0P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91341C39FF04AE86D7E2C5CDA51F260C5CB82EF9E854F55ABC61438F5D284E559CC11A52B64CBF87CF7A11A0EBF1201FA07EC0C7797F6t0P6F" TargetMode="External"/><Relationship Id="rId11" Type="http://schemas.openxmlformats.org/officeDocument/2006/relationships/hyperlink" Target="consultantplus://offline/ref=2AD91341C39FF04AE86D7E2C5CDA51F260C6CF87EF9F854F55ABC61438F5D284E559CC11A52B64CAFB7CF7A11A0EBF1201FA07EC0C7797F6t0P6F" TargetMode="External"/><Relationship Id="rId24" Type="http://schemas.openxmlformats.org/officeDocument/2006/relationships/hyperlink" Target="consultantplus://offline/ref=2AD91341C39FF04AE86D7E2C5CDA51F265C1CD85E999854F55ABC61438F5D284E559CC13A6203098B822AEF35E45B2141FE607EBt1P0F" TargetMode="External"/><Relationship Id="rId32" Type="http://schemas.openxmlformats.org/officeDocument/2006/relationships/hyperlink" Target="consultantplus://offline/ref=2AD91341C39FF04AE86D7E2C5CDA51F260C5CB82EC9C854F55ABC61438F5D284E559CC11A52B64CCFF7CF7A11A0EBF1201FA07EC0C7797F6t0P6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D91341C39FF04AE86D7E2C5CDA51F260C6CF87EF9F854F55ABC61438F5D284E559CC11A52B64CDFD7CF7A11A0EBF1201FA07EC0C7797F6t0P6F" TargetMode="External"/><Relationship Id="rId23" Type="http://schemas.openxmlformats.org/officeDocument/2006/relationships/hyperlink" Target="consultantplus://offline/ref=2AD91341C39FF04AE86D7E2C5CDA51F260C5CB82EC9C854F55ABC61438F5D284E559CC11A52B64C1FC7CF7A11A0EBF1201FA07EC0C7797F6t0P6F" TargetMode="External"/><Relationship Id="rId28" Type="http://schemas.openxmlformats.org/officeDocument/2006/relationships/hyperlink" Target="consultantplus://offline/ref=2AD91341C39FF04AE86D7E2C5CDA51F260C5CB82EC9C854F55ABC61438F5D284E559CC11A52B64C0FC7CF7A11A0EBF1201FA07EC0C7797F6t0P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AD91341C39FF04AE86D7E2C5CDA51F260C6CF87EF9F854F55ABC61438F5D284E559CC11A52B64CAFA7CF7A11A0EBF1201FA07EC0C7797F6t0P6F" TargetMode="External"/><Relationship Id="rId19" Type="http://schemas.openxmlformats.org/officeDocument/2006/relationships/hyperlink" Target="consultantplus://offline/ref=2AD91341C39FF04AE86D7E2C5CDA51F260C5CB82EC9E854F55ABC61438F5D284E559CC11A52B64C8FA7CF7A11A0EBF1201FA07EC0C7797F6t0P6F" TargetMode="External"/><Relationship Id="rId31" Type="http://schemas.openxmlformats.org/officeDocument/2006/relationships/hyperlink" Target="consultantplus://offline/ref=2AD91341C39FF04AE86D7E2C5CDA51F260C5CB82EC9C854F55ABC61438F5D284E559CC11A52B64C0F87CF7A11A0EBF1201FA07EC0C7797F6t0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91341C39FF04AE86D7E2C5CDA51F260C5CB82EF99854F55ABC61438F5D284E559CC11A52B62C9F97CF7A11A0EBF1201FA07EC0C7797F6t0P6F" TargetMode="External"/><Relationship Id="rId14" Type="http://schemas.openxmlformats.org/officeDocument/2006/relationships/hyperlink" Target="consultantplus://offline/ref=2AD91341C39FF04AE86D7E2C5CDA51F260C6CF87EF9F854F55ABC61438F5D284E559CC11A52B64CDFC7CF7A11A0EBF1201FA07EC0C7797F6t0P6F" TargetMode="External"/><Relationship Id="rId22" Type="http://schemas.openxmlformats.org/officeDocument/2006/relationships/hyperlink" Target="consultantplus://offline/ref=2AD91341C39FF04AE86D7E2C5CDA51F260C5CB82EC9C854F55ABC61438F5D284E559CC11A52B64CCFF7CF7A11A0EBF1201FA07EC0C7797F6t0P6F" TargetMode="External"/><Relationship Id="rId27" Type="http://schemas.openxmlformats.org/officeDocument/2006/relationships/hyperlink" Target="consultantplus://offline/ref=2AD91341C39FF04AE86D7E2C5CDA51F265C1CD85E999854F55ABC61438F5D284E559CC12AD203098B822AEF35E45B2141FE607EBt1P0F" TargetMode="External"/><Relationship Id="rId30" Type="http://schemas.openxmlformats.org/officeDocument/2006/relationships/hyperlink" Target="consultantplus://offline/ref=2AD91341C39FF04AE86D7E2C5CDA51F260C5CB82EC9C854F55ABC61438F5D284E559CC11A52B64C0FF7CF7A11A0EBF1201FA07EC0C7797F6t0P6F" TargetMode="External"/><Relationship Id="rId35" Type="http://schemas.openxmlformats.org/officeDocument/2006/relationships/hyperlink" Target="consultantplus://offline/ref=2AD91341C39FF04AE86D7E2C5CDA51F260C5CB82EC9A854F55ABC61438F5D284E559CC11A52B64CDF57CF7A11A0EBF1201FA07EC0C7797F6t0P6F" TargetMode="External"/><Relationship Id="rId8" Type="http://schemas.openxmlformats.org/officeDocument/2006/relationships/hyperlink" Target="consultantplus://offline/ref=2AD91341C39FF04AE86D7E2C5CDA51F260C5CB82EF99854F55ABC61438F5D284E559CC11A52B64CBF87CF7A11A0EBF1201FA07EC0C7797F6t0P6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2022-05-30T05:15:00Z</dcterms:created>
  <dcterms:modified xsi:type="dcterms:W3CDTF">2022-05-30T05:15:00Z</dcterms:modified>
</cp:coreProperties>
</file>